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3E" w:rsidRPr="00F95BBB" w:rsidRDefault="008F4B66" w:rsidP="00F95BBB">
      <w:pPr>
        <w:tabs>
          <w:tab w:val="left" w:pos="1420"/>
        </w:tabs>
        <w:spacing w:before="180"/>
        <w:jc w:val="center"/>
        <w:rPr>
          <w:rFonts w:ascii="仿宋" w:eastAsia="仿宋" w:hAnsi="仿宋" w:hint="eastAsia"/>
          <w:sz w:val="48"/>
          <w:szCs w:val="48"/>
        </w:rPr>
      </w:pPr>
      <w:r w:rsidRPr="00F95BBB">
        <w:rPr>
          <w:rFonts w:ascii="仿宋" w:eastAsia="仿宋" w:hAnsi="仿宋"/>
          <w:sz w:val="48"/>
          <w:szCs w:val="48"/>
        </w:rPr>
        <w:t>201</w:t>
      </w:r>
      <w:r w:rsidRPr="00F95BBB">
        <w:rPr>
          <w:rFonts w:ascii="仿宋" w:eastAsia="仿宋" w:hAnsi="仿宋" w:hint="eastAsia"/>
          <w:sz w:val="48"/>
          <w:szCs w:val="48"/>
        </w:rPr>
        <w:t>7</w:t>
      </w:r>
      <w:r w:rsidRPr="00F95BBB">
        <w:rPr>
          <w:rFonts w:ascii="仿宋" w:eastAsia="仿宋" w:hAnsi="仿宋" w:hint="eastAsia"/>
          <w:sz w:val="48"/>
          <w:szCs w:val="48"/>
        </w:rPr>
        <w:t>年度西安医学院</w:t>
      </w:r>
      <w:r w:rsidRPr="00F95BBB">
        <w:rPr>
          <w:rFonts w:ascii="仿宋" w:eastAsia="仿宋" w:hAnsi="仿宋" w:hint="eastAsia"/>
          <w:sz w:val="48"/>
          <w:szCs w:val="48"/>
          <w:u w:val="single"/>
        </w:rPr>
        <w:t xml:space="preserve"> </w:t>
      </w:r>
      <w:r w:rsidRPr="00F95BBB">
        <w:rPr>
          <w:rFonts w:ascii="仿宋" w:eastAsia="仿宋" w:hAnsi="仿宋" w:hint="eastAsia"/>
          <w:sz w:val="48"/>
          <w:szCs w:val="48"/>
          <w:u w:val="single"/>
        </w:rPr>
        <w:t>12</w:t>
      </w:r>
      <w:r w:rsidRPr="00F95BBB">
        <w:rPr>
          <w:rFonts w:ascii="仿宋" w:eastAsia="仿宋" w:hAnsi="仿宋" w:hint="eastAsia"/>
          <w:sz w:val="48"/>
          <w:szCs w:val="48"/>
          <w:u w:val="single"/>
        </w:rPr>
        <w:t xml:space="preserve"> </w:t>
      </w:r>
      <w:proofErr w:type="gramStart"/>
      <w:r w:rsidRPr="00F95BBB">
        <w:rPr>
          <w:rFonts w:ascii="仿宋" w:eastAsia="仿宋" w:hAnsi="仿宋" w:hint="eastAsia"/>
          <w:sz w:val="48"/>
          <w:szCs w:val="48"/>
        </w:rPr>
        <w:t>月学术</w:t>
      </w:r>
      <w:proofErr w:type="gramEnd"/>
      <w:r w:rsidRPr="00F95BBB">
        <w:rPr>
          <w:rFonts w:ascii="仿宋" w:eastAsia="仿宋" w:hAnsi="仿宋" w:hint="eastAsia"/>
          <w:sz w:val="48"/>
          <w:szCs w:val="48"/>
        </w:rPr>
        <w:t>讲座拟安排表</w:t>
      </w:r>
    </w:p>
    <w:p w:rsidR="00F95BBB" w:rsidRDefault="00F95BBB" w:rsidP="00F95BBB">
      <w:pPr>
        <w:tabs>
          <w:tab w:val="left" w:pos="1420"/>
        </w:tabs>
        <w:spacing w:before="180"/>
        <w:ind w:leftChars="-386" w:left="-107" w:hangingChars="265" w:hanging="742"/>
        <w:rPr>
          <w:rFonts w:ascii="仿宋" w:eastAsia="仿宋" w:hAnsi="仿宋" w:hint="eastAsia"/>
          <w:sz w:val="28"/>
          <w:szCs w:val="28"/>
        </w:rPr>
      </w:pPr>
    </w:p>
    <w:p w:rsidR="00F95BBB" w:rsidRPr="00F95BBB" w:rsidRDefault="00F95BBB" w:rsidP="00F95BBB">
      <w:pPr>
        <w:tabs>
          <w:tab w:val="left" w:pos="1420"/>
        </w:tabs>
        <w:spacing w:before="180"/>
        <w:ind w:leftChars="-386" w:left="-107" w:hangingChars="265" w:hanging="742"/>
        <w:rPr>
          <w:rFonts w:ascii="仿宋" w:eastAsia="仿宋" w:hAnsi="仿宋"/>
          <w:sz w:val="28"/>
          <w:szCs w:val="28"/>
        </w:rPr>
      </w:pPr>
    </w:p>
    <w:tbl>
      <w:tblPr>
        <w:tblW w:w="1506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8"/>
        <w:gridCol w:w="1134"/>
        <w:gridCol w:w="2379"/>
        <w:gridCol w:w="2757"/>
        <w:gridCol w:w="1668"/>
        <w:gridCol w:w="1843"/>
        <w:gridCol w:w="2181"/>
        <w:gridCol w:w="993"/>
        <w:gridCol w:w="1362"/>
      </w:tblGrid>
      <w:tr w:rsidR="008C243E" w:rsidRPr="00F95BBB" w:rsidTr="00F95BBB">
        <w:trPr>
          <w:trHeight w:val="641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b/>
                <w:sz w:val="28"/>
                <w:szCs w:val="28"/>
              </w:rPr>
              <w:t>职称、单位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b/>
                <w:sz w:val="28"/>
                <w:szCs w:val="28"/>
              </w:rPr>
              <w:t>报告题目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b/>
                <w:sz w:val="28"/>
                <w:szCs w:val="28"/>
              </w:rPr>
              <w:t>举办单位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b/>
                <w:sz w:val="28"/>
                <w:szCs w:val="28"/>
              </w:rPr>
              <w:t>联络人</w:t>
            </w:r>
          </w:p>
        </w:tc>
      </w:tr>
      <w:tr w:rsidR="008C243E" w:rsidRPr="00F95BBB" w:rsidTr="00F95BBB">
        <w:trPr>
          <w:trHeight w:val="771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李子夏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Default="00F95BBB" w:rsidP="00F95BBB">
            <w:pPr>
              <w:spacing w:before="18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副教授</w:t>
            </w:r>
          </w:p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西安医学院口腔医学系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第四次全国口腔健康流行病学调查报告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口腔医学系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F95BBB" w:rsidP="00F95BBB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2017.12.20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 w:cstheme="majorEastAsia"/>
                <w:sz w:val="28"/>
                <w:szCs w:val="28"/>
              </w:rPr>
            </w:pPr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口腔医学系</w:t>
            </w:r>
          </w:p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 w:cstheme="majorEastAsia"/>
                <w:sz w:val="28"/>
                <w:szCs w:val="28"/>
              </w:rPr>
            </w:pPr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阶梯教室</w:t>
            </w:r>
          </w:p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（</w:t>
            </w:r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D</w:t>
            </w:r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楼</w:t>
            </w:r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2</w:t>
            </w:r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层</w:t>
            </w:r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梁斌</w:t>
            </w:r>
          </w:p>
          <w:p w:rsidR="008C243E" w:rsidRPr="00F95BBB" w:rsidRDefault="008F4B66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86177499</w:t>
            </w:r>
          </w:p>
        </w:tc>
      </w:tr>
      <w:tr w:rsidR="00F95BBB" w:rsidRPr="00F95BBB" w:rsidTr="00F95BBB">
        <w:trPr>
          <w:trHeight w:val="771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尚磊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Default="00F95BBB" w:rsidP="00F95BBB">
            <w:pPr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教授，博导</w:t>
            </w:r>
          </w:p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空军军医大学军事预防医学系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问卷调查表的制作与评价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公共卫生系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Default="00F95BBB" w:rsidP="00F95BBB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2017.12.6</w:t>
            </w:r>
          </w:p>
          <w:p w:rsidR="00F95BBB" w:rsidRPr="00F95BBB" w:rsidRDefault="00F95BBB" w:rsidP="00F95BBB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14:20-</w:t>
            </w:r>
            <w:r w:rsidRPr="00F95BBB">
              <w:rPr>
                <w:rFonts w:ascii="仿宋" w:eastAsia="仿宋" w:hAnsi="仿宋" w:hint="eastAsia"/>
                <w:sz w:val="28"/>
                <w:szCs w:val="28"/>
              </w:rPr>
              <w:t>15:20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公共卫生系会议室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全体师生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F95BBB">
              <w:rPr>
                <w:rFonts w:ascii="仿宋" w:eastAsia="仿宋" w:hAnsi="仿宋" w:hint="eastAsia"/>
                <w:sz w:val="28"/>
                <w:szCs w:val="28"/>
              </w:rPr>
              <w:t>喻佳慧</w:t>
            </w:r>
            <w:proofErr w:type="gramEnd"/>
          </w:p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86132675</w:t>
            </w:r>
          </w:p>
        </w:tc>
      </w:tr>
      <w:tr w:rsidR="00F95BBB" w:rsidRPr="00F95BBB" w:rsidTr="00F95BBB">
        <w:trPr>
          <w:trHeight w:val="771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张荣强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副教授，医学硕士，博士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spellStart"/>
            <w:r w:rsidRPr="00F95BBB">
              <w:rPr>
                <w:rFonts w:ascii="仿宋" w:eastAsia="仿宋" w:hAnsi="仿宋" w:hint="eastAsia"/>
                <w:sz w:val="28"/>
                <w:szCs w:val="28"/>
              </w:rPr>
              <w:t>sas</w:t>
            </w:r>
            <w:proofErr w:type="spellEnd"/>
            <w:r w:rsidRPr="00F95BBB">
              <w:rPr>
                <w:rFonts w:ascii="仿宋" w:eastAsia="仿宋" w:hAnsi="仿宋" w:hint="eastAsia"/>
                <w:sz w:val="28"/>
                <w:szCs w:val="28"/>
              </w:rPr>
              <w:t>统计软件在描述性统计分析和均数比较分析中的应用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/>
                <w:sz w:val="28"/>
                <w:szCs w:val="28"/>
              </w:rPr>
              <w:t>公共卫生系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Default="00F95BBB" w:rsidP="00F95BBB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2017.12.6</w:t>
            </w:r>
          </w:p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15:30-17:00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公共卫生</w:t>
            </w:r>
            <w:proofErr w:type="gramStart"/>
            <w:r w:rsidRPr="00F95BBB">
              <w:rPr>
                <w:rFonts w:ascii="仿宋" w:eastAsia="仿宋" w:hAnsi="仿宋" w:hint="eastAsia"/>
                <w:sz w:val="28"/>
                <w:szCs w:val="28"/>
              </w:rPr>
              <w:t>系统计</w:t>
            </w:r>
            <w:proofErr w:type="gramEnd"/>
            <w:r w:rsidRPr="00F95BBB">
              <w:rPr>
                <w:rFonts w:ascii="仿宋" w:eastAsia="仿宋" w:hAnsi="仿宋" w:hint="eastAsia"/>
                <w:sz w:val="28"/>
                <w:szCs w:val="28"/>
              </w:rPr>
              <w:t>机房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全体师生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F95BBB">
              <w:rPr>
                <w:rFonts w:ascii="仿宋" w:eastAsia="仿宋" w:hAnsi="仿宋" w:hint="eastAsia"/>
                <w:sz w:val="28"/>
                <w:szCs w:val="28"/>
              </w:rPr>
              <w:t>喻佳慧</w:t>
            </w:r>
            <w:proofErr w:type="gramEnd"/>
          </w:p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86132675</w:t>
            </w:r>
          </w:p>
        </w:tc>
      </w:tr>
      <w:tr w:rsidR="00F95BBB" w:rsidRPr="00F95BBB" w:rsidTr="00F95BBB">
        <w:trPr>
          <w:trHeight w:val="771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贾朝阳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陕西省果业局生产处副处长，西北农林科技大学农业推广硕士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加快产业化建设，引领陕西省果业由大到强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cs="宋体"/>
                <w:sz w:val="28"/>
                <w:szCs w:val="28"/>
              </w:rPr>
              <w:t>公共卫生系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2017.12.27 14:00-16:00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待定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全体师生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F95BBB">
              <w:rPr>
                <w:rFonts w:ascii="仿宋" w:eastAsia="仿宋" w:hAnsi="仿宋" w:hint="eastAsia"/>
                <w:sz w:val="28"/>
                <w:szCs w:val="28"/>
              </w:rPr>
              <w:t>喻佳慧</w:t>
            </w:r>
            <w:proofErr w:type="gramEnd"/>
          </w:p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86132675</w:t>
            </w:r>
          </w:p>
        </w:tc>
      </w:tr>
      <w:tr w:rsidR="00F95BBB" w:rsidRPr="00F95BBB" w:rsidTr="00F95BBB">
        <w:trPr>
          <w:trHeight w:val="771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theme="majorEastAsia"/>
                <w:sz w:val="28"/>
                <w:szCs w:val="28"/>
              </w:rPr>
            </w:pPr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杨宏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theme="majorEastAsia"/>
                <w:sz w:val="28"/>
                <w:szCs w:val="28"/>
              </w:rPr>
            </w:pPr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国家食物与管养健康创新战略联盟特医产业创新专委会秘书长；西安力</w:t>
            </w:r>
            <w:proofErr w:type="gramStart"/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邦</w:t>
            </w:r>
            <w:proofErr w:type="gramEnd"/>
            <w:r w:rsidRPr="00F95BBB">
              <w:rPr>
                <w:rFonts w:ascii="仿宋" w:eastAsia="仿宋" w:hAnsi="仿宋" w:cstheme="majorEastAsia" w:hint="eastAsia"/>
                <w:sz w:val="28"/>
                <w:szCs w:val="28"/>
              </w:rPr>
              <w:t>临床营养股份有限公司监事、研发总监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ajorEastAsia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待定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theme="majorEastAsia"/>
                <w:sz w:val="28"/>
                <w:szCs w:val="28"/>
              </w:rPr>
            </w:pPr>
            <w:r w:rsidRPr="00F95BBB">
              <w:rPr>
                <w:rFonts w:ascii="仿宋" w:eastAsia="仿宋" w:hAnsi="仿宋" w:cs="宋体"/>
                <w:sz w:val="28"/>
                <w:szCs w:val="28"/>
              </w:rPr>
              <w:t>公共卫生系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ajorEastAsia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待定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待定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全体师生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F95BBB">
              <w:rPr>
                <w:rFonts w:ascii="仿宋" w:eastAsia="仿宋" w:hAnsi="仿宋" w:hint="eastAsia"/>
                <w:sz w:val="28"/>
                <w:szCs w:val="28"/>
              </w:rPr>
              <w:t>喻佳慧</w:t>
            </w:r>
            <w:proofErr w:type="gramEnd"/>
          </w:p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86132675</w:t>
            </w:r>
          </w:p>
        </w:tc>
      </w:tr>
      <w:tr w:rsidR="00F95BBB" w:rsidRPr="00F95BBB" w:rsidTr="00F95BBB">
        <w:trPr>
          <w:trHeight w:val="771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陈昌义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Default="00F95BBB" w:rsidP="00F95BBB">
            <w:pPr>
              <w:spacing w:before="18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 xml:space="preserve">教授    </w:t>
            </w:r>
          </w:p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（美国）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tabs>
                <w:tab w:val="left" w:pos="1161"/>
              </w:tabs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开发创新药：长期有效地控制高尿酸血症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基础医学部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2017.12.01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14</w:t>
            </w: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:30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基础医学</w:t>
            </w:r>
            <w:proofErr w:type="gramStart"/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部学术</w:t>
            </w:r>
            <w:proofErr w:type="gramEnd"/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报告厅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李新华</w:t>
            </w:r>
          </w:p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18702951880</w:t>
            </w:r>
            <w:bookmarkStart w:id="0" w:name="_GoBack"/>
            <w:bookmarkEnd w:id="0"/>
          </w:p>
        </w:tc>
      </w:tr>
      <w:tr w:rsidR="00F95BBB" w:rsidRPr="00F95BBB" w:rsidTr="00F95BBB">
        <w:trPr>
          <w:trHeight w:val="771"/>
          <w:jc w:val="center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胡雅琪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Default="00F95BBB" w:rsidP="00F95BBB">
            <w:pPr>
              <w:spacing w:before="18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讲师</w:t>
            </w:r>
          </w:p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西安医学院</w:t>
            </w: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药学院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adjustRightInd/>
              <w:snapToGrid/>
              <w:spacing w:beforeLines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基于功能化纳米材料对大环共轭化合物的光-电化学分析研究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药学院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2017.12.1214:00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药学院</w:t>
            </w:r>
          </w:p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学术报告厅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95BBB">
              <w:rPr>
                <w:rFonts w:ascii="仿宋" w:eastAsia="仿宋" w:hAnsi="仿宋" w:cs="宋体" w:hint="eastAsia"/>
                <w:sz w:val="28"/>
                <w:szCs w:val="28"/>
              </w:rPr>
              <w:t>全校师生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徐小静</w:t>
            </w:r>
          </w:p>
          <w:p w:rsidR="00F95BBB" w:rsidRPr="00F95BBB" w:rsidRDefault="00F95BBB" w:rsidP="00F95BBB">
            <w:pPr>
              <w:spacing w:before="1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95BBB">
              <w:rPr>
                <w:rFonts w:ascii="仿宋" w:eastAsia="仿宋" w:hAnsi="仿宋" w:hint="eastAsia"/>
                <w:sz w:val="28"/>
                <w:szCs w:val="28"/>
              </w:rPr>
              <w:t>18092008960</w:t>
            </w:r>
          </w:p>
        </w:tc>
      </w:tr>
    </w:tbl>
    <w:p w:rsidR="008C243E" w:rsidRPr="00F95BBB" w:rsidRDefault="008C243E">
      <w:pPr>
        <w:spacing w:before="180"/>
        <w:rPr>
          <w:rFonts w:ascii="仿宋" w:eastAsia="仿宋" w:hAnsi="仿宋"/>
          <w:sz w:val="28"/>
          <w:szCs w:val="28"/>
        </w:rPr>
      </w:pPr>
    </w:p>
    <w:p w:rsidR="008C243E" w:rsidRPr="00F95BBB" w:rsidRDefault="008C243E">
      <w:pPr>
        <w:spacing w:before="180"/>
        <w:rPr>
          <w:rFonts w:ascii="仿宋" w:eastAsia="仿宋" w:hAnsi="仿宋"/>
          <w:sz w:val="28"/>
          <w:szCs w:val="28"/>
        </w:rPr>
      </w:pPr>
    </w:p>
    <w:p w:rsidR="008C243E" w:rsidRPr="00F95BBB" w:rsidRDefault="008C243E">
      <w:pPr>
        <w:spacing w:before="180"/>
        <w:rPr>
          <w:rFonts w:ascii="仿宋" w:eastAsia="仿宋" w:hAnsi="仿宋"/>
          <w:sz w:val="28"/>
          <w:szCs w:val="28"/>
        </w:rPr>
      </w:pPr>
    </w:p>
    <w:p w:rsidR="008C243E" w:rsidRPr="00F95BBB" w:rsidRDefault="008C243E">
      <w:pPr>
        <w:spacing w:before="180"/>
        <w:rPr>
          <w:rFonts w:ascii="仿宋" w:eastAsia="仿宋" w:hAnsi="仿宋"/>
          <w:sz w:val="28"/>
          <w:szCs w:val="28"/>
        </w:rPr>
      </w:pPr>
    </w:p>
    <w:p w:rsidR="008C243E" w:rsidRPr="00F95BBB" w:rsidRDefault="008C243E">
      <w:pPr>
        <w:spacing w:before="180"/>
        <w:rPr>
          <w:rFonts w:ascii="仿宋" w:eastAsia="仿宋" w:hAnsi="仿宋"/>
          <w:sz w:val="28"/>
          <w:szCs w:val="28"/>
        </w:rPr>
      </w:pPr>
    </w:p>
    <w:p w:rsidR="008C243E" w:rsidRPr="00F95BBB" w:rsidRDefault="008C243E">
      <w:pPr>
        <w:spacing w:before="180"/>
        <w:rPr>
          <w:rFonts w:ascii="仿宋" w:eastAsia="仿宋" w:hAnsi="仿宋"/>
          <w:sz w:val="28"/>
          <w:szCs w:val="28"/>
        </w:rPr>
      </w:pPr>
    </w:p>
    <w:sectPr w:rsidR="008C243E" w:rsidRPr="00F95BBB" w:rsidSect="008C2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27" w:right="1916" w:bottom="1440" w:left="1463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66" w:rsidRDefault="008F4B66" w:rsidP="00F95BBB">
      <w:pPr>
        <w:spacing w:before="120"/>
      </w:pPr>
      <w:r>
        <w:separator/>
      </w:r>
    </w:p>
  </w:endnote>
  <w:endnote w:type="continuationSeparator" w:id="0">
    <w:p w:rsidR="008F4B66" w:rsidRDefault="008F4B66" w:rsidP="00F95BBB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3E" w:rsidRDefault="008C243E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3E" w:rsidRDefault="008C243E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3E" w:rsidRDefault="008C243E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66" w:rsidRDefault="008F4B66" w:rsidP="00F95BBB">
      <w:pPr>
        <w:spacing w:before="120"/>
      </w:pPr>
      <w:r>
        <w:separator/>
      </w:r>
    </w:p>
  </w:footnote>
  <w:footnote w:type="continuationSeparator" w:id="0">
    <w:p w:rsidR="008F4B66" w:rsidRDefault="008F4B66" w:rsidP="00F95BBB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3E" w:rsidRDefault="008C243E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3E" w:rsidRDefault="008C243E" w:rsidP="00F95BBB">
    <w:pP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3E" w:rsidRDefault="008C243E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64074"/>
    <w:rsid w:val="000A1FBA"/>
    <w:rsid w:val="000A2C39"/>
    <w:rsid w:val="000B45D1"/>
    <w:rsid w:val="000F2256"/>
    <w:rsid w:val="0013266F"/>
    <w:rsid w:val="00133ABF"/>
    <w:rsid w:val="001410B9"/>
    <w:rsid w:val="00147C72"/>
    <w:rsid w:val="001530A8"/>
    <w:rsid w:val="0016291A"/>
    <w:rsid w:val="00186600"/>
    <w:rsid w:val="001B34FA"/>
    <w:rsid w:val="001C7459"/>
    <w:rsid w:val="001F127C"/>
    <w:rsid w:val="00221CF6"/>
    <w:rsid w:val="00233F5D"/>
    <w:rsid w:val="00235CA3"/>
    <w:rsid w:val="002411C0"/>
    <w:rsid w:val="00270C71"/>
    <w:rsid w:val="002B2F08"/>
    <w:rsid w:val="002C0597"/>
    <w:rsid w:val="002D37C3"/>
    <w:rsid w:val="002D435E"/>
    <w:rsid w:val="002F0543"/>
    <w:rsid w:val="0031017F"/>
    <w:rsid w:val="00315365"/>
    <w:rsid w:val="00320E39"/>
    <w:rsid w:val="00323B43"/>
    <w:rsid w:val="0033038E"/>
    <w:rsid w:val="0034698C"/>
    <w:rsid w:val="003542DE"/>
    <w:rsid w:val="00356B89"/>
    <w:rsid w:val="00375BBD"/>
    <w:rsid w:val="00387EFB"/>
    <w:rsid w:val="00393004"/>
    <w:rsid w:val="003A13A9"/>
    <w:rsid w:val="003B5FF7"/>
    <w:rsid w:val="003C3A53"/>
    <w:rsid w:val="003D18F0"/>
    <w:rsid w:val="003D37D8"/>
    <w:rsid w:val="003E3830"/>
    <w:rsid w:val="003F23C5"/>
    <w:rsid w:val="003F7B21"/>
    <w:rsid w:val="004000C6"/>
    <w:rsid w:val="00403B6E"/>
    <w:rsid w:val="004053DD"/>
    <w:rsid w:val="004069BA"/>
    <w:rsid w:val="0041239E"/>
    <w:rsid w:val="004304DD"/>
    <w:rsid w:val="004358AB"/>
    <w:rsid w:val="004534D6"/>
    <w:rsid w:val="0048263C"/>
    <w:rsid w:val="004A6C0F"/>
    <w:rsid w:val="004B2CDF"/>
    <w:rsid w:val="004E0740"/>
    <w:rsid w:val="004E7DE4"/>
    <w:rsid w:val="004F5CCD"/>
    <w:rsid w:val="004F6D9E"/>
    <w:rsid w:val="0050308E"/>
    <w:rsid w:val="005120AE"/>
    <w:rsid w:val="005146FC"/>
    <w:rsid w:val="005339AE"/>
    <w:rsid w:val="005824F6"/>
    <w:rsid w:val="005A5BAF"/>
    <w:rsid w:val="005D53C5"/>
    <w:rsid w:val="005E5148"/>
    <w:rsid w:val="005F7F0B"/>
    <w:rsid w:val="00601DAD"/>
    <w:rsid w:val="006113F8"/>
    <w:rsid w:val="006249C5"/>
    <w:rsid w:val="0063776E"/>
    <w:rsid w:val="00664964"/>
    <w:rsid w:val="006773D9"/>
    <w:rsid w:val="00697143"/>
    <w:rsid w:val="006A4DDA"/>
    <w:rsid w:val="006A69BA"/>
    <w:rsid w:val="006A6B68"/>
    <w:rsid w:val="006B3840"/>
    <w:rsid w:val="006E472A"/>
    <w:rsid w:val="006F1F34"/>
    <w:rsid w:val="006F77E8"/>
    <w:rsid w:val="00722A62"/>
    <w:rsid w:val="007233B4"/>
    <w:rsid w:val="00733FB0"/>
    <w:rsid w:val="00762915"/>
    <w:rsid w:val="007A300D"/>
    <w:rsid w:val="007B78C2"/>
    <w:rsid w:val="007D38AE"/>
    <w:rsid w:val="007D4504"/>
    <w:rsid w:val="007E32B2"/>
    <w:rsid w:val="007F0B0F"/>
    <w:rsid w:val="007F2800"/>
    <w:rsid w:val="007F632D"/>
    <w:rsid w:val="00815B3F"/>
    <w:rsid w:val="00852E4C"/>
    <w:rsid w:val="0085497C"/>
    <w:rsid w:val="00873B72"/>
    <w:rsid w:val="008953AC"/>
    <w:rsid w:val="008B7726"/>
    <w:rsid w:val="008B7FFB"/>
    <w:rsid w:val="008C243E"/>
    <w:rsid w:val="008D4481"/>
    <w:rsid w:val="008F4B66"/>
    <w:rsid w:val="008F5BC5"/>
    <w:rsid w:val="009817E6"/>
    <w:rsid w:val="00996962"/>
    <w:rsid w:val="009C0911"/>
    <w:rsid w:val="009D092A"/>
    <w:rsid w:val="009D6460"/>
    <w:rsid w:val="009F563B"/>
    <w:rsid w:val="00A32318"/>
    <w:rsid w:val="00A5134D"/>
    <w:rsid w:val="00A86273"/>
    <w:rsid w:val="00A94291"/>
    <w:rsid w:val="00AA1A48"/>
    <w:rsid w:val="00AB05F4"/>
    <w:rsid w:val="00AD2D5F"/>
    <w:rsid w:val="00AE0AAF"/>
    <w:rsid w:val="00AE211F"/>
    <w:rsid w:val="00AE65B0"/>
    <w:rsid w:val="00AF56FA"/>
    <w:rsid w:val="00B02976"/>
    <w:rsid w:val="00B02C3B"/>
    <w:rsid w:val="00B0538F"/>
    <w:rsid w:val="00B0617F"/>
    <w:rsid w:val="00B11E2A"/>
    <w:rsid w:val="00B2192C"/>
    <w:rsid w:val="00B27DB8"/>
    <w:rsid w:val="00B44888"/>
    <w:rsid w:val="00B62AC1"/>
    <w:rsid w:val="00B64333"/>
    <w:rsid w:val="00B64611"/>
    <w:rsid w:val="00B65167"/>
    <w:rsid w:val="00B67A37"/>
    <w:rsid w:val="00B71A8D"/>
    <w:rsid w:val="00BA0ECE"/>
    <w:rsid w:val="00BA138B"/>
    <w:rsid w:val="00BD22CA"/>
    <w:rsid w:val="00C04085"/>
    <w:rsid w:val="00C35D54"/>
    <w:rsid w:val="00C40C93"/>
    <w:rsid w:val="00C45BD2"/>
    <w:rsid w:val="00C71C58"/>
    <w:rsid w:val="00C81A24"/>
    <w:rsid w:val="00C91DC5"/>
    <w:rsid w:val="00C97836"/>
    <w:rsid w:val="00CA2BB0"/>
    <w:rsid w:val="00D06664"/>
    <w:rsid w:val="00D437A9"/>
    <w:rsid w:val="00D44CC7"/>
    <w:rsid w:val="00D5766E"/>
    <w:rsid w:val="00DA4396"/>
    <w:rsid w:val="00DD37A9"/>
    <w:rsid w:val="00DE7119"/>
    <w:rsid w:val="00E01EE5"/>
    <w:rsid w:val="00E205F4"/>
    <w:rsid w:val="00E42328"/>
    <w:rsid w:val="00E55247"/>
    <w:rsid w:val="00E66485"/>
    <w:rsid w:val="00EC28BD"/>
    <w:rsid w:val="00ED3388"/>
    <w:rsid w:val="00ED4878"/>
    <w:rsid w:val="00EE2E95"/>
    <w:rsid w:val="00EF4564"/>
    <w:rsid w:val="00F0251F"/>
    <w:rsid w:val="00F15C6F"/>
    <w:rsid w:val="00F53641"/>
    <w:rsid w:val="00F53B74"/>
    <w:rsid w:val="00F72BAB"/>
    <w:rsid w:val="00F755F8"/>
    <w:rsid w:val="00F95BBB"/>
    <w:rsid w:val="00FA0ABF"/>
    <w:rsid w:val="00FB2093"/>
    <w:rsid w:val="00FC77EA"/>
    <w:rsid w:val="04004A49"/>
    <w:rsid w:val="080C2480"/>
    <w:rsid w:val="08904820"/>
    <w:rsid w:val="0D4E7A14"/>
    <w:rsid w:val="0F6C4544"/>
    <w:rsid w:val="15B53C9C"/>
    <w:rsid w:val="27471FEF"/>
    <w:rsid w:val="38B14CD8"/>
    <w:rsid w:val="3CBB7565"/>
    <w:rsid w:val="41D765FC"/>
    <w:rsid w:val="4E3538FA"/>
    <w:rsid w:val="584F0A60"/>
    <w:rsid w:val="5BF75E38"/>
    <w:rsid w:val="6169449A"/>
    <w:rsid w:val="662F617E"/>
    <w:rsid w:val="6B885E7E"/>
    <w:rsid w:val="6B8A3F1F"/>
    <w:rsid w:val="6D705C72"/>
    <w:rsid w:val="6F0A4426"/>
    <w:rsid w:val="7D8E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3E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8C243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8C24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locked/>
    <w:rsid w:val="008C243E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8C243E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8C243E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55</cp:revision>
  <cp:lastPrinted>2017-03-03T03:06:00Z</cp:lastPrinted>
  <dcterms:created xsi:type="dcterms:W3CDTF">2016-04-18T01:40:00Z</dcterms:created>
  <dcterms:modified xsi:type="dcterms:W3CDTF">2017-12-08T01:57:00Z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